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688" w:rsidRDefault="00BF48C0" w:rsidP="00BF48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СЮЖЕТНО-РОЛЕВАЯ </w:t>
      </w:r>
      <w:r w:rsidRPr="00BF48C0">
        <w:rPr>
          <w:rFonts w:ascii="Times New Roman" w:hAnsi="Times New Roman" w:cs="Times New Roman"/>
          <w:b/>
          <w:sz w:val="24"/>
          <w:szCs w:val="24"/>
        </w:rPr>
        <w:t xml:space="preserve">ИГРА ДЛЯ ДЕТЕЙ </w:t>
      </w:r>
      <w:r w:rsidR="003428B5">
        <w:rPr>
          <w:rFonts w:ascii="Times New Roman" w:hAnsi="Times New Roman" w:cs="Times New Roman"/>
          <w:b/>
          <w:sz w:val="24"/>
          <w:szCs w:val="24"/>
        </w:rPr>
        <w:t xml:space="preserve">МЛАДШЕГО </w:t>
      </w:r>
      <w:r w:rsidRPr="00BF48C0">
        <w:rPr>
          <w:rFonts w:ascii="Times New Roman" w:hAnsi="Times New Roman" w:cs="Times New Roman"/>
          <w:b/>
          <w:sz w:val="24"/>
          <w:szCs w:val="24"/>
        </w:rPr>
        <w:t>ДОШКОЛЬНОГО ВОЗРАСТА</w:t>
      </w:r>
      <w:r w:rsidR="00B066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6688">
        <w:rPr>
          <w:rFonts w:ascii="Times New Roman" w:hAnsi="Times New Roman" w:cs="Times New Roman"/>
          <w:b/>
          <w:sz w:val="24"/>
          <w:szCs w:val="24"/>
        </w:rPr>
        <w:t xml:space="preserve">(3-5 </w:t>
      </w:r>
      <w:r w:rsidR="00B06688" w:rsidRPr="00BF48C0">
        <w:rPr>
          <w:rFonts w:ascii="Times New Roman" w:hAnsi="Times New Roman" w:cs="Times New Roman"/>
          <w:b/>
          <w:sz w:val="24"/>
          <w:szCs w:val="24"/>
        </w:rPr>
        <w:t xml:space="preserve">ЛЕТ) </w:t>
      </w:r>
    </w:p>
    <w:p w:rsidR="00BF48C0" w:rsidRPr="00BF48C0" w:rsidRDefault="00BF48C0" w:rsidP="00B0668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48C0">
        <w:rPr>
          <w:rFonts w:ascii="Times New Roman" w:hAnsi="Times New Roman" w:cs="Times New Roman"/>
          <w:b/>
          <w:sz w:val="24"/>
          <w:szCs w:val="24"/>
        </w:rPr>
        <w:t>ПО НАПРАВЛЕНИЮ «ИСКУССТВО И КУЛЬТУРА»</w:t>
      </w:r>
      <w:bookmarkStart w:id="0" w:name="_GoBack"/>
      <w:bookmarkEnd w:id="0"/>
    </w:p>
    <w:p w:rsidR="00BF48C0" w:rsidRPr="00BF48C0" w:rsidRDefault="00BF48C0" w:rsidP="00C30581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Мелещенко С.Я</w:t>
      </w:r>
      <w:r w:rsidRPr="00BF48C0">
        <w:rPr>
          <w:rFonts w:ascii="Times New Roman" w:hAnsi="Times New Roman" w:cs="Times New Roman"/>
          <w:b/>
          <w:sz w:val="24"/>
          <w:szCs w:val="24"/>
        </w:rPr>
        <w:t>., воспитатель</w:t>
      </w:r>
    </w:p>
    <w:p w:rsidR="00BF48C0" w:rsidRPr="00BF48C0" w:rsidRDefault="00BF48C0" w:rsidP="00C30581">
      <w:pPr>
        <w:spacing w:after="0"/>
        <w:ind w:left="424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Ярковская В.А</w:t>
      </w:r>
      <w:r w:rsidRPr="00BF48C0">
        <w:rPr>
          <w:rFonts w:ascii="Times New Roman" w:hAnsi="Times New Roman" w:cs="Times New Roman"/>
          <w:b/>
          <w:sz w:val="24"/>
          <w:szCs w:val="24"/>
        </w:rPr>
        <w:t>., воспитатель</w:t>
      </w:r>
    </w:p>
    <w:p w:rsidR="00BF48C0" w:rsidRPr="00BF48C0" w:rsidRDefault="00BF48C0" w:rsidP="00C30581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F48C0">
        <w:rPr>
          <w:rFonts w:ascii="Times New Roman" w:hAnsi="Times New Roman" w:cs="Times New Roman"/>
          <w:b/>
          <w:sz w:val="24"/>
          <w:szCs w:val="24"/>
        </w:rPr>
        <w:tab/>
        <w:t xml:space="preserve">Муниципальное автономное дошкольное </w:t>
      </w:r>
    </w:p>
    <w:p w:rsidR="00BF48C0" w:rsidRPr="00BF48C0" w:rsidRDefault="00BF48C0" w:rsidP="00C30581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F48C0">
        <w:rPr>
          <w:rFonts w:ascii="Times New Roman" w:hAnsi="Times New Roman" w:cs="Times New Roman"/>
          <w:b/>
          <w:sz w:val="24"/>
          <w:szCs w:val="24"/>
        </w:rPr>
        <w:t xml:space="preserve">образовательное учреждение детский сад </w:t>
      </w:r>
    </w:p>
    <w:p w:rsidR="00BF48C0" w:rsidRPr="00BF48C0" w:rsidRDefault="00BF48C0" w:rsidP="00C30581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F48C0">
        <w:rPr>
          <w:rFonts w:ascii="Times New Roman" w:hAnsi="Times New Roman" w:cs="Times New Roman"/>
          <w:b/>
          <w:sz w:val="24"/>
          <w:szCs w:val="24"/>
        </w:rPr>
        <w:t xml:space="preserve">общеразвивающего вида №2 </w:t>
      </w:r>
      <w:proofErr w:type="spellStart"/>
      <w:r w:rsidRPr="00BF48C0">
        <w:rPr>
          <w:rFonts w:ascii="Times New Roman" w:hAnsi="Times New Roman" w:cs="Times New Roman"/>
          <w:b/>
          <w:sz w:val="24"/>
          <w:szCs w:val="24"/>
        </w:rPr>
        <w:t>г.Белгорода</w:t>
      </w:r>
      <w:proofErr w:type="spellEnd"/>
    </w:p>
    <w:p w:rsidR="00BF48C0" w:rsidRDefault="00BF48C0" w:rsidP="00EB1969">
      <w:pPr>
        <w:pStyle w:val="a5"/>
        <w:ind w:firstLine="425"/>
        <w:jc w:val="right"/>
        <w:rPr>
          <w:rFonts w:ascii="Nimbus Roman" w:hAnsi="Nimbus Roman" w:cs="Nimbus Roman"/>
          <w:b/>
        </w:rPr>
      </w:pPr>
    </w:p>
    <w:p w:rsidR="00EB1969" w:rsidRPr="00995546" w:rsidRDefault="00BF48C0" w:rsidP="00EB1969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Cs/>
        </w:rPr>
      </w:pPr>
      <w:r w:rsidRPr="00995546">
        <w:rPr>
          <w:rFonts w:ascii="Times New Roman" w:eastAsia="Calibri" w:hAnsi="Times New Roman" w:cs="Times New Roman"/>
          <w:b/>
          <w:bCs/>
        </w:rPr>
        <w:t>Тема</w:t>
      </w:r>
      <w:r w:rsidRPr="00B06688">
        <w:rPr>
          <w:rFonts w:ascii="Times New Roman" w:eastAsia="Calibri" w:hAnsi="Times New Roman" w:cs="Times New Roman"/>
          <w:bCs/>
        </w:rPr>
        <w:t xml:space="preserve">: </w:t>
      </w:r>
      <w:r w:rsidRPr="00B06688">
        <w:rPr>
          <w:rFonts w:ascii="Times New Roman" w:eastAsia="Calibri" w:hAnsi="Times New Roman" w:cs="Times New Roman"/>
          <w:b/>
          <w:bCs/>
        </w:rPr>
        <w:t>«Оркестр»</w:t>
      </w:r>
    </w:p>
    <w:p w:rsidR="00EB1969" w:rsidRPr="00995546" w:rsidRDefault="00EB1969" w:rsidP="00EB1969">
      <w:pPr>
        <w:spacing w:after="0" w:line="240" w:lineRule="auto"/>
        <w:ind w:firstLine="425"/>
        <w:jc w:val="both"/>
        <w:rPr>
          <w:rFonts w:ascii="Calibri" w:eastAsia="Calibri" w:hAnsi="Calibri" w:cs="Times New Roman"/>
        </w:rPr>
      </w:pPr>
      <w:r w:rsidRPr="00995546">
        <w:rPr>
          <w:rFonts w:ascii="Times New Roman" w:eastAsia="Calibri" w:hAnsi="Times New Roman" w:cs="Times New Roman"/>
          <w:b/>
          <w:bCs/>
        </w:rPr>
        <w:t>Цель</w:t>
      </w:r>
      <w:r w:rsidRPr="00995546">
        <w:rPr>
          <w:rFonts w:ascii="Times New Roman" w:eastAsia="Calibri" w:hAnsi="Times New Roman" w:cs="Times New Roman"/>
        </w:rPr>
        <w:t xml:space="preserve">: </w:t>
      </w:r>
      <w:r w:rsidRPr="00995546">
        <w:rPr>
          <w:rFonts w:ascii="Times New Roman" w:hAnsi="Times New Roman" w:cs="Times New Roman"/>
        </w:rPr>
        <w:t>закрепить знания детей о профессии дирижер</w:t>
      </w:r>
      <w:r w:rsidRPr="00995546">
        <w:rPr>
          <w:rFonts w:ascii="Times New Roman" w:eastAsia="Calibri" w:hAnsi="Times New Roman" w:cs="Times New Roman"/>
        </w:rPr>
        <w:t>.</w:t>
      </w:r>
    </w:p>
    <w:p w:rsidR="00EB1969" w:rsidRPr="00995546" w:rsidRDefault="00EB1969" w:rsidP="000A1A89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bCs/>
        </w:rPr>
      </w:pPr>
      <w:r w:rsidRPr="00995546">
        <w:rPr>
          <w:rFonts w:ascii="Times New Roman" w:eastAsia="Calibri" w:hAnsi="Times New Roman" w:cs="Times New Roman"/>
          <w:b/>
          <w:bCs/>
        </w:rPr>
        <w:t>Задачи:</w:t>
      </w:r>
    </w:p>
    <w:p w:rsidR="004B3944" w:rsidRPr="00995546" w:rsidRDefault="004B3944" w:rsidP="000A1A89">
      <w:pPr>
        <w:pStyle w:val="c8"/>
        <w:spacing w:before="0" w:beforeAutospacing="0" w:after="0" w:afterAutospacing="0"/>
        <w:ind w:firstLine="426"/>
        <w:jc w:val="both"/>
        <w:rPr>
          <w:rFonts w:ascii="Calibri" w:hAnsi="Calibri" w:cs="Calibri"/>
        </w:rPr>
      </w:pPr>
      <w:r w:rsidRPr="00995546">
        <w:rPr>
          <w:rStyle w:val="c7"/>
        </w:rPr>
        <w:t>1. Развивать творческое воображение, способность совместно развивать игру, согласовывая собственный игровой замысел с замыслами сверстников.</w:t>
      </w:r>
    </w:p>
    <w:p w:rsidR="004B3944" w:rsidRPr="00995546" w:rsidRDefault="004B3944" w:rsidP="000A1A89">
      <w:pPr>
        <w:pStyle w:val="c8"/>
        <w:spacing w:before="0" w:beforeAutospacing="0" w:after="0" w:afterAutospacing="0"/>
        <w:ind w:firstLine="426"/>
        <w:jc w:val="both"/>
        <w:rPr>
          <w:rStyle w:val="c7"/>
        </w:rPr>
      </w:pPr>
      <w:r w:rsidRPr="00995546">
        <w:rPr>
          <w:rStyle w:val="c7"/>
        </w:rPr>
        <w:t>2. Формировать умение детей готовить обстановку для игры,</w:t>
      </w:r>
      <w:r w:rsidRPr="00995546">
        <w:t xml:space="preserve"> распределять роли</w:t>
      </w:r>
      <w:r w:rsidRPr="00995546">
        <w:rPr>
          <w:rStyle w:val="c7"/>
        </w:rPr>
        <w:t>, подбирать предметы-заместители и атрибуты.</w:t>
      </w:r>
    </w:p>
    <w:p w:rsidR="004B3944" w:rsidRPr="00995546" w:rsidRDefault="004B3944" w:rsidP="000A1A89">
      <w:pPr>
        <w:pStyle w:val="c8"/>
        <w:spacing w:before="0" w:beforeAutospacing="0" w:after="0" w:afterAutospacing="0"/>
        <w:ind w:firstLine="426"/>
        <w:jc w:val="both"/>
        <w:rPr>
          <w:rFonts w:ascii="Calibri" w:hAnsi="Calibri" w:cs="Calibri"/>
        </w:rPr>
      </w:pPr>
      <w:r w:rsidRPr="00995546">
        <w:rPr>
          <w:rStyle w:val="c7"/>
        </w:rPr>
        <w:t>3. Обогащать и закреплять знания о музыкальных инструментах у детей: об особенностях внешнего вида, звучания, манерной игры.</w:t>
      </w:r>
    </w:p>
    <w:p w:rsidR="004B3944" w:rsidRPr="00995546" w:rsidRDefault="004B3944" w:rsidP="000A1A89">
      <w:pPr>
        <w:pStyle w:val="c8"/>
        <w:spacing w:before="0" w:beforeAutospacing="0" w:after="0" w:afterAutospacing="0"/>
        <w:ind w:firstLine="426"/>
        <w:jc w:val="both"/>
        <w:rPr>
          <w:rFonts w:ascii="Calibri" w:hAnsi="Calibri" w:cs="Calibri"/>
        </w:rPr>
      </w:pPr>
      <w:r w:rsidRPr="00995546">
        <w:rPr>
          <w:rStyle w:val="c7"/>
        </w:rPr>
        <w:t>4. Воспитывать бережное отношение к музыкальным инструментам.</w:t>
      </w:r>
    </w:p>
    <w:p w:rsidR="004B3944" w:rsidRPr="00995546" w:rsidRDefault="00EB1969" w:rsidP="000A1A89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</w:rPr>
      </w:pPr>
      <w:r w:rsidRPr="00995546">
        <w:rPr>
          <w:rFonts w:ascii="Times New Roman" w:eastAsia="Calibri" w:hAnsi="Times New Roman" w:cs="Times New Roman"/>
          <w:b/>
          <w:bCs/>
        </w:rPr>
        <w:t>Оборудование:</w:t>
      </w:r>
      <w:r w:rsidRPr="00995546">
        <w:rPr>
          <w:rFonts w:ascii="Times New Roman" w:eastAsia="Calibri" w:hAnsi="Times New Roman" w:cs="Times New Roman"/>
        </w:rPr>
        <w:t xml:space="preserve"> </w:t>
      </w:r>
      <w:r w:rsidR="000A1A89" w:rsidRPr="00995546">
        <w:rPr>
          <w:rFonts w:ascii="Times New Roman" w:eastAsia="Calibri" w:hAnsi="Times New Roman" w:cs="Times New Roman"/>
        </w:rPr>
        <w:t xml:space="preserve">карточки с изображением музыкальных инструментов, </w:t>
      </w:r>
      <w:r w:rsidR="004B3944" w:rsidRPr="00995546">
        <w:rPr>
          <w:rFonts w:ascii="Times New Roman" w:eastAsia="Calibri" w:hAnsi="Times New Roman" w:cs="Times New Roman"/>
        </w:rPr>
        <w:t>музыкальные инструменты</w:t>
      </w:r>
      <w:r w:rsidR="008F6B5B" w:rsidRPr="00995546">
        <w:rPr>
          <w:rFonts w:ascii="Times New Roman" w:eastAsia="Calibri" w:hAnsi="Times New Roman" w:cs="Times New Roman"/>
        </w:rPr>
        <w:t xml:space="preserve"> </w:t>
      </w:r>
      <w:r w:rsidR="008F6B5B" w:rsidRPr="00995546">
        <w:rPr>
          <w:rFonts w:ascii="Times New Roman" w:hAnsi="Times New Roman" w:cs="Times New Roman"/>
          <w:sz w:val="24"/>
          <w:szCs w:val="24"/>
        </w:rPr>
        <w:t>(барабан, бубны, металлофоны, треугольники, колокольчики, маракасы</w:t>
      </w:r>
      <w:r w:rsidR="007817E2" w:rsidRPr="00995546">
        <w:rPr>
          <w:rFonts w:ascii="Times New Roman" w:hAnsi="Times New Roman" w:cs="Times New Roman"/>
          <w:sz w:val="24"/>
          <w:szCs w:val="24"/>
        </w:rPr>
        <w:t>, румба, деревянные ложки</w:t>
      </w:r>
      <w:r w:rsidR="008F6B5B" w:rsidRPr="00995546">
        <w:rPr>
          <w:rFonts w:ascii="Times New Roman" w:hAnsi="Times New Roman" w:cs="Times New Roman"/>
          <w:sz w:val="24"/>
          <w:szCs w:val="24"/>
        </w:rPr>
        <w:t>),</w:t>
      </w:r>
      <w:r w:rsidR="004B3944" w:rsidRPr="00995546">
        <w:rPr>
          <w:rFonts w:ascii="Times New Roman" w:eastAsia="Calibri" w:hAnsi="Times New Roman" w:cs="Times New Roman"/>
        </w:rPr>
        <w:t xml:space="preserve"> </w:t>
      </w:r>
      <w:r w:rsidR="008F6B5B" w:rsidRPr="00995546">
        <w:rPr>
          <w:rFonts w:ascii="Times New Roman" w:eastAsia="Calibri" w:hAnsi="Times New Roman" w:cs="Times New Roman"/>
        </w:rPr>
        <w:t>стульчики, палочка для дирижера</w:t>
      </w:r>
      <w:r w:rsidR="002D0B5D" w:rsidRPr="00995546">
        <w:rPr>
          <w:rFonts w:ascii="Times New Roman" w:eastAsia="Calibri" w:hAnsi="Times New Roman" w:cs="Times New Roman"/>
        </w:rPr>
        <w:t>.</w:t>
      </w:r>
    </w:p>
    <w:p w:rsidR="004B3944" w:rsidRPr="00995546" w:rsidRDefault="004B3944" w:rsidP="000A1A89">
      <w:pPr>
        <w:spacing w:after="0" w:line="240" w:lineRule="auto"/>
        <w:ind w:firstLine="425"/>
        <w:jc w:val="both"/>
        <w:rPr>
          <w:rFonts w:ascii="Calibri" w:eastAsia="Calibri" w:hAnsi="Calibri" w:cs="Times New Roman"/>
        </w:rPr>
      </w:pPr>
      <w:r w:rsidRPr="00995546">
        <w:rPr>
          <w:rFonts w:ascii="Times New Roman" w:eastAsia="Calibri" w:hAnsi="Times New Roman" w:cs="Times New Roman"/>
          <w:b/>
        </w:rPr>
        <w:t>Предварительная работа</w:t>
      </w:r>
      <w:r w:rsidRPr="00995546">
        <w:rPr>
          <w:rFonts w:ascii="Times New Roman" w:eastAsia="Calibri" w:hAnsi="Times New Roman" w:cs="Times New Roman"/>
        </w:rPr>
        <w:t xml:space="preserve">: </w:t>
      </w:r>
    </w:p>
    <w:p w:rsidR="004B3944" w:rsidRPr="00995546" w:rsidRDefault="004B3944" w:rsidP="000A1A89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995546">
        <w:t>- беседа о различных видах оркестра;</w:t>
      </w:r>
    </w:p>
    <w:p w:rsidR="004B3944" w:rsidRPr="00995546" w:rsidRDefault="004B3944" w:rsidP="000A1A89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995546">
        <w:t>- слушание произведений в исполнении оркестра русских народных инструментов;</w:t>
      </w:r>
    </w:p>
    <w:p w:rsidR="004B3944" w:rsidRPr="00995546" w:rsidRDefault="004B3944" w:rsidP="000A1A89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995546">
        <w:t>- чтение стихов П. Синявского о</w:t>
      </w:r>
      <w:r w:rsidR="002665C0" w:rsidRPr="00995546">
        <w:t xml:space="preserve"> </w:t>
      </w:r>
      <w:r w:rsidRPr="00995546">
        <w:rPr>
          <w:rStyle w:val="a4"/>
          <w:b w:val="0"/>
          <w:bdr w:val="none" w:sz="0" w:space="0" w:color="auto" w:frame="1"/>
        </w:rPr>
        <w:t>музыкальных инструментах</w:t>
      </w:r>
      <w:r w:rsidRPr="00995546">
        <w:t>;</w:t>
      </w:r>
    </w:p>
    <w:p w:rsidR="004B3944" w:rsidRPr="00995546" w:rsidRDefault="004B3944" w:rsidP="000A1A89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995546">
        <w:t>- просмотр презентаци</w:t>
      </w:r>
      <w:r w:rsidR="00C8788E" w:rsidRPr="00995546">
        <w:t xml:space="preserve">и </w:t>
      </w:r>
      <w:r w:rsidRPr="00995546">
        <w:rPr>
          <w:iCs/>
          <w:bdr w:val="none" w:sz="0" w:space="0" w:color="auto" w:frame="1"/>
        </w:rPr>
        <w:t>«Инструменты оркестра русских народных инструментов»</w:t>
      </w:r>
      <w:r w:rsidRPr="00995546">
        <w:t>;</w:t>
      </w:r>
    </w:p>
    <w:p w:rsidR="004B3944" w:rsidRPr="00995546" w:rsidRDefault="004B3944" w:rsidP="000A1A89">
      <w:pPr>
        <w:pStyle w:val="a3"/>
        <w:shd w:val="clear" w:color="auto" w:fill="FFFFFF"/>
        <w:spacing w:before="0" w:beforeAutospacing="0" w:after="0" w:afterAutospacing="0"/>
        <w:ind w:firstLine="360"/>
        <w:jc w:val="both"/>
      </w:pPr>
      <w:r w:rsidRPr="00995546">
        <w:t xml:space="preserve">- </w:t>
      </w:r>
      <w:r w:rsidRPr="00995546">
        <w:rPr>
          <w:b/>
        </w:rPr>
        <w:t>м</w:t>
      </w:r>
      <w:r w:rsidRPr="00995546">
        <w:rPr>
          <w:rStyle w:val="a4"/>
          <w:b w:val="0"/>
          <w:bdr w:val="none" w:sz="0" w:space="0" w:color="auto" w:frame="1"/>
        </w:rPr>
        <w:t>узыкально-дидактические игры</w:t>
      </w:r>
      <w:r w:rsidR="002665C0" w:rsidRPr="00995546">
        <w:rPr>
          <w:rStyle w:val="a4"/>
          <w:b w:val="0"/>
          <w:bdr w:val="none" w:sz="0" w:space="0" w:color="auto" w:frame="1"/>
        </w:rPr>
        <w:t xml:space="preserve"> </w:t>
      </w:r>
      <w:r w:rsidRPr="00995546">
        <w:rPr>
          <w:iCs/>
          <w:bdr w:val="none" w:sz="0" w:space="0" w:color="auto" w:frame="1"/>
        </w:rPr>
        <w:t>«Путешествие в мир</w:t>
      </w:r>
      <w:r w:rsidR="002665C0" w:rsidRPr="00995546">
        <w:rPr>
          <w:iCs/>
          <w:bdr w:val="none" w:sz="0" w:space="0" w:color="auto" w:frame="1"/>
        </w:rPr>
        <w:t xml:space="preserve"> </w:t>
      </w:r>
      <w:r w:rsidRPr="00995546">
        <w:rPr>
          <w:rStyle w:val="a4"/>
          <w:b w:val="0"/>
          <w:iCs/>
          <w:bdr w:val="none" w:sz="0" w:space="0" w:color="auto" w:frame="1"/>
        </w:rPr>
        <w:t>музыкальных инструментов</w:t>
      </w:r>
      <w:r w:rsidRPr="00995546">
        <w:rPr>
          <w:iCs/>
          <w:bdr w:val="none" w:sz="0" w:space="0" w:color="auto" w:frame="1"/>
        </w:rPr>
        <w:t>»</w:t>
      </w:r>
      <w:r w:rsidRPr="00995546">
        <w:t>,</w:t>
      </w:r>
      <w:r w:rsidR="002665C0" w:rsidRPr="00995546">
        <w:t xml:space="preserve"> </w:t>
      </w:r>
      <w:r w:rsidRPr="00995546">
        <w:rPr>
          <w:iCs/>
          <w:bdr w:val="none" w:sz="0" w:space="0" w:color="auto" w:frame="1"/>
        </w:rPr>
        <w:t>«Что здесь лишнее?»</w:t>
      </w:r>
    </w:p>
    <w:p w:rsidR="00EB1969" w:rsidRPr="00995546" w:rsidRDefault="00EB1969" w:rsidP="000A1A89">
      <w:pPr>
        <w:spacing w:after="0" w:line="240" w:lineRule="auto"/>
        <w:ind w:firstLine="425"/>
        <w:jc w:val="both"/>
        <w:rPr>
          <w:rFonts w:ascii="Calibri" w:eastAsia="Calibri" w:hAnsi="Calibri" w:cs="Times New Roman"/>
        </w:rPr>
      </w:pPr>
      <w:r w:rsidRPr="00995546">
        <w:rPr>
          <w:rFonts w:ascii="Times New Roman" w:eastAsia="Calibri" w:hAnsi="Times New Roman" w:cs="Times New Roman"/>
          <w:b/>
          <w:bCs/>
        </w:rPr>
        <w:t>Ход</w:t>
      </w:r>
      <w:r w:rsidR="00015F7F">
        <w:rPr>
          <w:rFonts w:ascii="Times New Roman" w:eastAsia="Calibri" w:hAnsi="Times New Roman" w:cs="Times New Roman"/>
          <w:b/>
          <w:bCs/>
        </w:rPr>
        <w:t xml:space="preserve"> игры</w:t>
      </w:r>
      <w:r w:rsidRPr="00995546">
        <w:rPr>
          <w:rFonts w:ascii="Times New Roman" w:eastAsia="Calibri" w:hAnsi="Times New Roman" w:cs="Times New Roman"/>
          <w:b/>
          <w:bCs/>
        </w:rPr>
        <w:t xml:space="preserve">: </w:t>
      </w:r>
    </w:p>
    <w:p w:rsidR="008F6B5B" w:rsidRPr="00995546" w:rsidRDefault="000A1A89" w:rsidP="000A1A89">
      <w:pPr>
        <w:pStyle w:val="c2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sz w:val="23"/>
          <w:szCs w:val="23"/>
        </w:rPr>
      </w:pPr>
      <w:r w:rsidRPr="00995546">
        <w:rPr>
          <w:rStyle w:val="c4"/>
          <w:b/>
        </w:rPr>
        <w:t>Воспитатель:</w:t>
      </w:r>
      <w:r w:rsidRPr="00995546">
        <w:rPr>
          <w:rStyle w:val="c4"/>
        </w:rPr>
        <w:t xml:space="preserve"> Предлагаю вам поиграть в игру «Оркестр». </w:t>
      </w:r>
      <w:r w:rsidR="008F6B5B" w:rsidRPr="00995546">
        <w:rPr>
          <w:rStyle w:val="c4"/>
        </w:rPr>
        <w:t>В оркестре много музыкальных инструментов,</w:t>
      </w:r>
      <w:r w:rsidRPr="00995546">
        <w:rPr>
          <w:rStyle w:val="c4"/>
        </w:rPr>
        <w:t xml:space="preserve"> но</w:t>
      </w:r>
      <w:r w:rsidR="008F6B5B" w:rsidRPr="00995546">
        <w:rPr>
          <w:rStyle w:val="c4"/>
        </w:rPr>
        <w:t xml:space="preserve"> </w:t>
      </w:r>
      <w:r w:rsidRPr="00995546">
        <w:rPr>
          <w:rStyle w:val="c4"/>
        </w:rPr>
        <w:t>с</w:t>
      </w:r>
      <w:r w:rsidR="008F6B5B" w:rsidRPr="00995546">
        <w:rPr>
          <w:rStyle w:val="c4"/>
        </w:rPr>
        <w:t xml:space="preserve">амый главный  в оркестре - дирижёр, он управляет </w:t>
      </w:r>
      <w:r w:rsidRPr="00995546">
        <w:rPr>
          <w:rStyle w:val="c4"/>
        </w:rPr>
        <w:t>музыкантами</w:t>
      </w:r>
      <w:r w:rsidR="008F6B5B" w:rsidRPr="00995546">
        <w:rPr>
          <w:rStyle w:val="c4"/>
        </w:rPr>
        <w:t>, делает их игру слаженной:</w:t>
      </w:r>
    </w:p>
    <w:p w:rsidR="008F6B5B" w:rsidRPr="00995546" w:rsidRDefault="008F6B5B" w:rsidP="000A1A89">
      <w:pPr>
        <w:pStyle w:val="c2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sz w:val="23"/>
          <w:szCs w:val="23"/>
        </w:rPr>
      </w:pPr>
      <w:r w:rsidRPr="00995546">
        <w:rPr>
          <w:rStyle w:val="c3"/>
          <w:i/>
          <w:iCs/>
        </w:rPr>
        <w:t>Он руками машет плавно,</w:t>
      </w:r>
    </w:p>
    <w:p w:rsidR="008F6B5B" w:rsidRPr="00995546" w:rsidRDefault="008F6B5B" w:rsidP="000A1A89">
      <w:pPr>
        <w:pStyle w:val="c2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sz w:val="23"/>
          <w:szCs w:val="23"/>
        </w:rPr>
      </w:pPr>
      <w:r w:rsidRPr="00995546">
        <w:rPr>
          <w:rStyle w:val="c3"/>
          <w:i/>
          <w:iCs/>
        </w:rPr>
        <w:t>Слышит каждый инструмент.</w:t>
      </w:r>
    </w:p>
    <w:p w:rsidR="008F6B5B" w:rsidRPr="00995546" w:rsidRDefault="008F6B5B" w:rsidP="000A1A89">
      <w:pPr>
        <w:pStyle w:val="c2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sz w:val="23"/>
          <w:szCs w:val="23"/>
        </w:rPr>
      </w:pPr>
      <w:r w:rsidRPr="00995546">
        <w:rPr>
          <w:rStyle w:val="c3"/>
          <w:i/>
          <w:iCs/>
        </w:rPr>
        <w:t>Он в оркестре самый главный,</w:t>
      </w:r>
    </w:p>
    <w:p w:rsidR="008F6B5B" w:rsidRPr="00995546" w:rsidRDefault="008F6B5B" w:rsidP="000A1A89">
      <w:pPr>
        <w:pStyle w:val="c2"/>
        <w:shd w:val="clear" w:color="auto" w:fill="FFFFFF"/>
        <w:spacing w:before="0" w:beforeAutospacing="0" w:after="0" w:afterAutospacing="0"/>
        <w:ind w:firstLine="426"/>
        <w:jc w:val="both"/>
        <w:rPr>
          <w:rStyle w:val="c3"/>
          <w:i/>
          <w:iCs/>
        </w:rPr>
      </w:pPr>
      <w:r w:rsidRPr="00995546">
        <w:rPr>
          <w:rStyle w:val="c3"/>
          <w:i/>
          <w:iCs/>
        </w:rPr>
        <w:t>Он в оркестре - президент!</w:t>
      </w:r>
    </w:p>
    <w:p w:rsidR="000A1A89" w:rsidRPr="00995546" w:rsidRDefault="000A1A89" w:rsidP="000A1A89">
      <w:pPr>
        <w:pStyle w:val="c2"/>
        <w:shd w:val="clear" w:color="auto" w:fill="FFFFFF"/>
        <w:spacing w:before="0" w:beforeAutospacing="0" w:after="0" w:afterAutospacing="0"/>
        <w:ind w:firstLine="426"/>
        <w:jc w:val="both"/>
        <w:rPr>
          <w:rStyle w:val="c3"/>
          <w:iCs/>
        </w:rPr>
      </w:pPr>
      <w:r w:rsidRPr="00995546">
        <w:rPr>
          <w:rStyle w:val="c3"/>
          <w:iCs/>
        </w:rPr>
        <w:t xml:space="preserve">Чтобы выбрать, кто сегодня будет дирижером, предлагаю </w:t>
      </w:r>
      <w:r w:rsidRPr="00015F7F">
        <w:rPr>
          <w:rStyle w:val="c3"/>
          <w:iCs/>
        </w:rPr>
        <w:t>музыкальную считалочку</w:t>
      </w:r>
      <w:r w:rsidRPr="00995546">
        <w:rPr>
          <w:rStyle w:val="c3"/>
          <w:iCs/>
        </w:rPr>
        <w:t>:</w:t>
      </w:r>
    </w:p>
    <w:p w:rsidR="002665C0" w:rsidRPr="00995546" w:rsidRDefault="002665C0" w:rsidP="000A1A89">
      <w:pPr>
        <w:pStyle w:val="c2"/>
        <w:shd w:val="clear" w:color="auto" w:fill="FFFFFF"/>
        <w:spacing w:before="0" w:beforeAutospacing="0" w:after="0" w:afterAutospacing="0"/>
        <w:ind w:firstLine="426"/>
        <w:jc w:val="both"/>
        <w:rPr>
          <w:rStyle w:val="a4"/>
          <w:b w:val="0"/>
          <w:shd w:val="clear" w:color="auto" w:fill="FFFFFF"/>
        </w:rPr>
      </w:pPr>
      <w:r w:rsidRPr="00995546">
        <w:rPr>
          <w:rStyle w:val="a4"/>
          <w:b w:val="0"/>
          <w:shd w:val="clear" w:color="auto" w:fill="FFFFFF"/>
        </w:rPr>
        <w:t>Мы пришли на именины</w:t>
      </w:r>
    </w:p>
    <w:p w:rsidR="002665C0" w:rsidRPr="00995546" w:rsidRDefault="002665C0" w:rsidP="000A1A89">
      <w:pPr>
        <w:pStyle w:val="c2"/>
        <w:shd w:val="clear" w:color="auto" w:fill="FFFFFF"/>
        <w:spacing w:before="0" w:beforeAutospacing="0" w:after="0" w:afterAutospacing="0"/>
        <w:ind w:firstLine="426"/>
        <w:jc w:val="both"/>
        <w:rPr>
          <w:rStyle w:val="a4"/>
          <w:b w:val="0"/>
          <w:shd w:val="clear" w:color="auto" w:fill="FFFFFF"/>
        </w:rPr>
      </w:pPr>
      <w:r w:rsidRPr="00995546">
        <w:rPr>
          <w:rStyle w:val="a4"/>
          <w:b w:val="0"/>
          <w:shd w:val="clear" w:color="auto" w:fill="FFFFFF"/>
        </w:rPr>
        <w:t>Нашей тети Мандолины</w:t>
      </w:r>
    </w:p>
    <w:p w:rsidR="002665C0" w:rsidRPr="00995546" w:rsidRDefault="002665C0" w:rsidP="000A1A89">
      <w:pPr>
        <w:pStyle w:val="c2"/>
        <w:shd w:val="clear" w:color="auto" w:fill="FFFFFF"/>
        <w:spacing w:before="0" w:beforeAutospacing="0" w:after="0" w:afterAutospacing="0"/>
        <w:ind w:firstLine="426"/>
        <w:jc w:val="both"/>
        <w:rPr>
          <w:rStyle w:val="a4"/>
          <w:b w:val="0"/>
          <w:shd w:val="clear" w:color="auto" w:fill="FFFFFF"/>
        </w:rPr>
      </w:pPr>
      <w:r w:rsidRPr="00995546">
        <w:rPr>
          <w:rStyle w:val="a4"/>
          <w:b w:val="0"/>
          <w:shd w:val="clear" w:color="auto" w:fill="FFFFFF"/>
        </w:rPr>
        <w:t>Сосчитай-ка, сколько нас?</w:t>
      </w:r>
    </w:p>
    <w:p w:rsidR="002665C0" w:rsidRPr="00995546" w:rsidRDefault="002665C0" w:rsidP="000A1A89">
      <w:pPr>
        <w:pStyle w:val="c2"/>
        <w:shd w:val="clear" w:color="auto" w:fill="FFFFFF"/>
        <w:spacing w:before="0" w:beforeAutospacing="0" w:after="0" w:afterAutospacing="0"/>
        <w:ind w:firstLine="426"/>
        <w:jc w:val="both"/>
        <w:rPr>
          <w:rStyle w:val="a4"/>
          <w:b w:val="0"/>
          <w:shd w:val="clear" w:color="auto" w:fill="FFFFFF"/>
        </w:rPr>
      </w:pPr>
      <w:r w:rsidRPr="00995546">
        <w:rPr>
          <w:rStyle w:val="a4"/>
          <w:b w:val="0"/>
          <w:shd w:val="clear" w:color="auto" w:fill="FFFFFF"/>
        </w:rPr>
        <w:t>Балалайка, контрабас,</w:t>
      </w:r>
    </w:p>
    <w:p w:rsidR="002665C0" w:rsidRPr="00995546" w:rsidRDefault="002665C0" w:rsidP="000A1A89">
      <w:pPr>
        <w:pStyle w:val="c2"/>
        <w:shd w:val="clear" w:color="auto" w:fill="FFFFFF"/>
        <w:spacing w:before="0" w:beforeAutospacing="0" w:after="0" w:afterAutospacing="0"/>
        <w:ind w:firstLine="426"/>
        <w:jc w:val="both"/>
        <w:rPr>
          <w:rStyle w:val="a4"/>
          <w:b w:val="0"/>
          <w:shd w:val="clear" w:color="auto" w:fill="FFFFFF"/>
        </w:rPr>
      </w:pPr>
      <w:r w:rsidRPr="00995546">
        <w:rPr>
          <w:rStyle w:val="a4"/>
          <w:b w:val="0"/>
          <w:shd w:val="clear" w:color="auto" w:fill="FFFFFF"/>
        </w:rPr>
        <w:t>Скрипка, флейта и гобой,</w:t>
      </w:r>
    </w:p>
    <w:p w:rsidR="002665C0" w:rsidRPr="00995546" w:rsidRDefault="002665C0" w:rsidP="000A1A89">
      <w:pPr>
        <w:pStyle w:val="c2"/>
        <w:shd w:val="clear" w:color="auto" w:fill="FFFFFF"/>
        <w:spacing w:before="0" w:beforeAutospacing="0" w:after="0" w:afterAutospacing="0"/>
        <w:ind w:firstLine="426"/>
        <w:jc w:val="both"/>
        <w:rPr>
          <w:rStyle w:val="a4"/>
          <w:b w:val="0"/>
          <w:shd w:val="clear" w:color="auto" w:fill="FFFFFF"/>
        </w:rPr>
      </w:pPr>
      <w:r w:rsidRPr="00995546">
        <w:rPr>
          <w:rStyle w:val="a4"/>
          <w:b w:val="0"/>
          <w:shd w:val="clear" w:color="auto" w:fill="FFFFFF"/>
        </w:rPr>
        <w:t xml:space="preserve">Барабан с большой трубой, </w:t>
      </w:r>
    </w:p>
    <w:p w:rsidR="002665C0" w:rsidRPr="00995546" w:rsidRDefault="002665C0" w:rsidP="000A1A89">
      <w:pPr>
        <w:pStyle w:val="c2"/>
        <w:shd w:val="clear" w:color="auto" w:fill="FFFFFF"/>
        <w:spacing w:before="0" w:beforeAutospacing="0" w:after="0" w:afterAutospacing="0"/>
        <w:ind w:firstLine="426"/>
        <w:jc w:val="both"/>
        <w:rPr>
          <w:rStyle w:val="a4"/>
          <w:b w:val="0"/>
          <w:shd w:val="clear" w:color="auto" w:fill="FFFFFF"/>
        </w:rPr>
      </w:pPr>
      <w:r w:rsidRPr="00995546">
        <w:rPr>
          <w:rStyle w:val="a4"/>
          <w:b w:val="0"/>
          <w:shd w:val="clear" w:color="auto" w:fill="FFFFFF"/>
        </w:rPr>
        <w:t>Две гитары, ксилофон.</w:t>
      </w:r>
    </w:p>
    <w:p w:rsidR="002665C0" w:rsidRPr="00995546" w:rsidRDefault="002665C0" w:rsidP="000A1A89">
      <w:pPr>
        <w:pStyle w:val="c2"/>
        <w:shd w:val="clear" w:color="auto" w:fill="FFFFFF"/>
        <w:spacing w:before="0" w:beforeAutospacing="0" w:after="0" w:afterAutospacing="0"/>
        <w:ind w:firstLine="426"/>
        <w:jc w:val="both"/>
        <w:rPr>
          <w:rStyle w:val="c3"/>
          <w:iCs/>
        </w:rPr>
      </w:pPr>
      <w:r w:rsidRPr="00995546">
        <w:rPr>
          <w:rStyle w:val="a4"/>
          <w:b w:val="0"/>
          <w:shd w:val="clear" w:color="auto" w:fill="FFFFFF"/>
        </w:rPr>
        <w:t>Сосчитай и выйди вон! (</w:t>
      </w:r>
      <w:r w:rsidRPr="00995546">
        <w:rPr>
          <w:rStyle w:val="a4"/>
          <w:b w:val="0"/>
          <w:i/>
          <w:shd w:val="clear" w:color="auto" w:fill="FFFFFF"/>
        </w:rPr>
        <w:t>выходит дирижер</w:t>
      </w:r>
      <w:r w:rsidR="002D0B5D" w:rsidRPr="00995546">
        <w:rPr>
          <w:rStyle w:val="a4"/>
          <w:b w:val="0"/>
          <w:i/>
          <w:shd w:val="clear" w:color="auto" w:fill="FFFFFF"/>
        </w:rPr>
        <w:t>, берет дирижерскую палочку</w:t>
      </w:r>
      <w:r w:rsidRPr="00995546">
        <w:rPr>
          <w:rStyle w:val="a4"/>
          <w:b w:val="0"/>
          <w:shd w:val="clear" w:color="auto" w:fill="FFFFFF"/>
        </w:rPr>
        <w:t>)</w:t>
      </w:r>
    </w:p>
    <w:p w:rsidR="008F6B5B" w:rsidRPr="00995546" w:rsidRDefault="00C05E58" w:rsidP="000A1A89">
      <w:pPr>
        <w:pStyle w:val="c2"/>
        <w:shd w:val="clear" w:color="auto" w:fill="FFFFFF"/>
        <w:spacing w:before="0" w:beforeAutospacing="0" w:after="0" w:afterAutospacing="0"/>
        <w:ind w:firstLine="426"/>
        <w:jc w:val="both"/>
        <w:rPr>
          <w:rStyle w:val="c3"/>
          <w:i/>
          <w:iCs/>
        </w:rPr>
      </w:pPr>
      <w:r w:rsidRPr="00995546">
        <w:rPr>
          <w:rStyle w:val="c4"/>
          <w:b/>
        </w:rPr>
        <w:t>Воспитатель:</w:t>
      </w:r>
      <w:r w:rsidRPr="00995546">
        <w:rPr>
          <w:rStyle w:val="c4"/>
        </w:rPr>
        <w:t xml:space="preserve"> </w:t>
      </w:r>
      <w:proofErr w:type="gramStart"/>
      <w:r w:rsidR="002665C0" w:rsidRPr="00995546">
        <w:rPr>
          <w:rStyle w:val="c4"/>
        </w:rPr>
        <w:t>А</w:t>
      </w:r>
      <w:proofErr w:type="gramEnd"/>
      <w:r w:rsidR="002665C0" w:rsidRPr="00995546">
        <w:rPr>
          <w:rStyle w:val="c4"/>
        </w:rPr>
        <w:t xml:space="preserve"> к</w:t>
      </w:r>
      <w:r w:rsidR="008F6B5B" w:rsidRPr="00995546">
        <w:rPr>
          <w:rStyle w:val="c4"/>
        </w:rPr>
        <w:t>то из вас на каком музыкальном инструменте будет играть, мы сейчас узнаем</w:t>
      </w:r>
      <w:r w:rsidR="000A1A89" w:rsidRPr="00995546">
        <w:rPr>
          <w:rStyle w:val="c4"/>
        </w:rPr>
        <w:t xml:space="preserve"> (</w:t>
      </w:r>
      <w:r w:rsidR="000A1A89" w:rsidRPr="00995546">
        <w:rPr>
          <w:rStyle w:val="c3"/>
          <w:i/>
          <w:iCs/>
        </w:rPr>
        <w:t>на</w:t>
      </w:r>
      <w:r w:rsidR="008F6B5B" w:rsidRPr="00995546">
        <w:rPr>
          <w:rStyle w:val="c3"/>
          <w:i/>
          <w:iCs/>
        </w:rPr>
        <w:t xml:space="preserve"> полу разложены карточки с изображением музыкальных </w:t>
      </w:r>
      <w:r w:rsidR="000A1A89" w:rsidRPr="00995546">
        <w:rPr>
          <w:rStyle w:val="c3"/>
          <w:i/>
          <w:iCs/>
        </w:rPr>
        <w:t>инструментов. Звучит музыка, дети выбирают</w:t>
      </w:r>
      <w:r w:rsidR="008F6B5B" w:rsidRPr="00995546">
        <w:rPr>
          <w:rStyle w:val="c3"/>
          <w:i/>
          <w:iCs/>
        </w:rPr>
        <w:t xml:space="preserve"> карточку </w:t>
      </w:r>
      <w:r w:rsidR="000A1A89" w:rsidRPr="00995546">
        <w:rPr>
          <w:rStyle w:val="c3"/>
          <w:i/>
          <w:iCs/>
        </w:rPr>
        <w:t>и берут инструмент, соответствующий и</w:t>
      </w:r>
      <w:r w:rsidRPr="00995546">
        <w:rPr>
          <w:rStyle w:val="c3"/>
          <w:i/>
          <w:iCs/>
        </w:rPr>
        <w:t>зображению. Садятся на стульчики, выходит дирижер).</w:t>
      </w:r>
    </w:p>
    <w:p w:rsidR="008F6B5B" w:rsidRPr="00995546" w:rsidRDefault="008F6B5B" w:rsidP="000A1A89">
      <w:pPr>
        <w:pStyle w:val="c2"/>
        <w:shd w:val="clear" w:color="auto" w:fill="FFFFFF"/>
        <w:spacing w:before="0" w:beforeAutospacing="0" w:after="0" w:afterAutospacing="0"/>
        <w:ind w:firstLine="426"/>
        <w:jc w:val="both"/>
        <w:rPr>
          <w:rStyle w:val="c4"/>
        </w:rPr>
      </w:pPr>
      <w:r w:rsidRPr="00995546">
        <w:rPr>
          <w:rStyle w:val="c4"/>
          <w:b/>
          <w:bCs/>
        </w:rPr>
        <w:t>Дирижёр:</w:t>
      </w:r>
      <w:r w:rsidR="002665C0" w:rsidRPr="00995546">
        <w:rPr>
          <w:rStyle w:val="c4"/>
          <w:b/>
          <w:bCs/>
        </w:rPr>
        <w:t xml:space="preserve"> </w:t>
      </w:r>
      <w:r w:rsidRPr="00995546">
        <w:rPr>
          <w:rStyle w:val="c4"/>
        </w:rPr>
        <w:t>Здравствуйте.</w:t>
      </w:r>
    </w:p>
    <w:p w:rsidR="008F6B5B" w:rsidRPr="00995546" w:rsidRDefault="002665C0" w:rsidP="000A1A89">
      <w:pPr>
        <w:pStyle w:val="c2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sz w:val="23"/>
          <w:szCs w:val="23"/>
        </w:rPr>
      </w:pPr>
      <w:r w:rsidRPr="00995546">
        <w:rPr>
          <w:rStyle w:val="c4"/>
          <w:b/>
          <w:bCs/>
        </w:rPr>
        <w:t>Дети:</w:t>
      </w:r>
      <w:r w:rsidRPr="00995546">
        <w:rPr>
          <w:rStyle w:val="c4"/>
          <w:bCs/>
        </w:rPr>
        <w:t xml:space="preserve"> </w:t>
      </w:r>
      <w:r w:rsidR="008F6B5B" w:rsidRPr="00995546">
        <w:rPr>
          <w:rStyle w:val="c4"/>
        </w:rPr>
        <w:t>Здравствуйте.</w:t>
      </w:r>
    </w:p>
    <w:p w:rsidR="008F6B5B" w:rsidRPr="00995546" w:rsidRDefault="008F6B5B" w:rsidP="000A1A89">
      <w:pPr>
        <w:pStyle w:val="c2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sz w:val="23"/>
          <w:szCs w:val="23"/>
        </w:rPr>
      </w:pPr>
      <w:r w:rsidRPr="00995546">
        <w:rPr>
          <w:rStyle w:val="c4"/>
          <w:b/>
          <w:bCs/>
        </w:rPr>
        <w:lastRenderedPageBreak/>
        <w:t>Дирижёр:</w:t>
      </w:r>
      <w:r w:rsidR="002665C0" w:rsidRPr="00995546">
        <w:rPr>
          <w:rStyle w:val="c4"/>
          <w:bCs/>
        </w:rPr>
        <w:t xml:space="preserve"> </w:t>
      </w:r>
      <w:r w:rsidRPr="00995546">
        <w:rPr>
          <w:rStyle w:val="c4"/>
        </w:rPr>
        <w:t>Прошу всех приготовиться к репетиции.</w:t>
      </w:r>
      <w:r w:rsidR="00C05E58" w:rsidRPr="00995546">
        <w:rPr>
          <w:rStyle w:val="c4"/>
        </w:rPr>
        <w:t xml:space="preserve"> </w:t>
      </w:r>
      <w:r w:rsidR="002D0B5D" w:rsidRPr="00995546">
        <w:rPr>
          <w:rStyle w:val="c4"/>
        </w:rPr>
        <w:t>Но сначала</w:t>
      </w:r>
      <w:r w:rsidRPr="00995546">
        <w:rPr>
          <w:rStyle w:val="c4"/>
        </w:rPr>
        <w:t xml:space="preserve"> провед</w:t>
      </w:r>
      <w:r w:rsidR="002665C0" w:rsidRPr="00995546">
        <w:rPr>
          <w:rStyle w:val="c4"/>
        </w:rPr>
        <w:t>ем</w:t>
      </w:r>
      <w:r w:rsidRPr="00995546">
        <w:rPr>
          <w:rStyle w:val="c4"/>
        </w:rPr>
        <w:t xml:space="preserve"> перекличку</w:t>
      </w:r>
      <w:r w:rsidR="002665C0" w:rsidRPr="00995546">
        <w:rPr>
          <w:rStyle w:val="c4"/>
        </w:rPr>
        <w:t xml:space="preserve"> - я</w:t>
      </w:r>
      <w:r w:rsidRPr="00995546">
        <w:rPr>
          <w:rStyle w:val="c4"/>
        </w:rPr>
        <w:t xml:space="preserve"> показываю картинку с изображением музыкального инструмента, а вы</w:t>
      </w:r>
      <w:r w:rsidR="002665C0" w:rsidRPr="00995546">
        <w:rPr>
          <w:rStyle w:val="c4"/>
        </w:rPr>
        <w:t xml:space="preserve"> встаете и называете его. (</w:t>
      </w:r>
      <w:r w:rsidR="002665C0" w:rsidRPr="00995546">
        <w:rPr>
          <w:rStyle w:val="c4"/>
          <w:i/>
        </w:rPr>
        <w:t>проводится перекличка</w:t>
      </w:r>
      <w:r w:rsidR="002665C0" w:rsidRPr="00995546">
        <w:rPr>
          <w:rStyle w:val="c4"/>
        </w:rPr>
        <w:t>)</w:t>
      </w:r>
    </w:p>
    <w:p w:rsidR="008F6B5B" w:rsidRPr="00995546" w:rsidRDefault="008F6B5B" w:rsidP="000A1A89">
      <w:pPr>
        <w:pStyle w:val="c2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sz w:val="23"/>
          <w:szCs w:val="23"/>
        </w:rPr>
      </w:pPr>
      <w:r w:rsidRPr="00995546">
        <w:rPr>
          <w:rStyle w:val="c4"/>
        </w:rPr>
        <w:t>-А теперь послушаем, как звучат ваши инструменты </w:t>
      </w:r>
      <w:r w:rsidRPr="00995546">
        <w:rPr>
          <w:rStyle w:val="c3"/>
          <w:i/>
          <w:iCs/>
        </w:rPr>
        <w:t xml:space="preserve">(показывает палочкой </w:t>
      </w:r>
      <w:r w:rsidR="002665C0" w:rsidRPr="00995546">
        <w:rPr>
          <w:rStyle w:val="c3"/>
          <w:i/>
          <w:iCs/>
        </w:rPr>
        <w:t>на</w:t>
      </w:r>
      <w:r w:rsidRPr="00995546">
        <w:rPr>
          <w:rStyle w:val="c3"/>
          <w:i/>
          <w:iCs/>
        </w:rPr>
        <w:t xml:space="preserve"> инструмент</w:t>
      </w:r>
      <w:r w:rsidR="002665C0" w:rsidRPr="00995546">
        <w:rPr>
          <w:rStyle w:val="c3"/>
          <w:i/>
          <w:iCs/>
        </w:rPr>
        <w:t>ы и дети воспроизводят звуки на инструментах)</w:t>
      </w:r>
      <w:r w:rsidRPr="00995546">
        <w:rPr>
          <w:rStyle w:val="c3"/>
          <w:i/>
          <w:iCs/>
        </w:rPr>
        <w:t xml:space="preserve">. </w:t>
      </w:r>
    </w:p>
    <w:p w:rsidR="008F6B5B" w:rsidRPr="00995546" w:rsidRDefault="008F6B5B" w:rsidP="000A1A89">
      <w:pPr>
        <w:pStyle w:val="c2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sz w:val="23"/>
          <w:szCs w:val="23"/>
        </w:rPr>
      </w:pPr>
      <w:r w:rsidRPr="00995546">
        <w:rPr>
          <w:rStyle w:val="c4"/>
          <w:b/>
          <w:bCs/>
        </w:rPr>
        <w:t>Дирижёр:</w:t>
      </w:r>
      <w:r w:rsidR="00C05E58" w:rsidRPr="00995546">
        <w:rPr>
          <w:rStyle w:val="c4"/>
          <w:bCs/>
        </w:rPr>
        <w:t xml:space="preserve"> </w:t>
      </w:r>
      <w:r w:rsidRPr="00995546">
        <w:rPr>
          <w:rStyle w:val="c4"/>
        </w:rPr>
        <w:t>Все готовы?</w:t>
      </w:r>
      <w:r w:rsidR="00C05E58" w:rsidRPr="00995546">
        <w:rPr>
          <w:rStyle w:val="c4"/>
        </w:rPr>
        <w:t xml:space="preserve"> </w:t>
      </w:r>
      <w:r w:rsidRPr="00995546">
        <w:rPr>
          <w:rStyle w:val="c4"/>
        </w:rPr>
        <w:t>Всё готово?</w:t>
      </w:r>
      <w:r w:rsidR="00C05E58" w:rsidRPr="00995546">
        <w:rPr>
          <w:rStyle w:val="c4"/>
        </w:rPr>
        <w:t xml:space="preserve"> </w:t>
      </w:r>
    </w:p>
    <w:p w:rsidR="002D0B5D" w:rsidRPr="00995546" w:rsidRDefault="008F6B5B" w:rsidP="000A1A89">
      <w:pPr>
        <w:pStyle w:val="c2"/>
        <w:shd w:val="clear" w:color="auto" w:fill="FFFFFF"/>
        <w:spacing w:before="0" w:beforeAutospacing="0" w:after="0" w:afterAutospacing="0"/>
        <w:ind w:firstLine="426"/>
        <w:jc w:val="both"/>
        <w:rPr>
          <w:rStyle w:val="c3"/>
          <w:i/>
          <w:iCs/>
        </w:rPr>
      </w:pPr>
      <w:r w:rsidRPr="00995546">
        <w:rPr>
          <w:rStyle w:val="c4"/>
        </w:rPr>
        <w:t>Дружно начали, друзья! (</w:t>
      </w:r>
      <w:r w:rsidRPr="00995546">
        <w:rPr>
          <w:rStyle w:val="c3"/>
          <w:i/>
          <w:iCs/>
        </w:rPr>
        <w:t>Звучит</w:t>
      </w:r>
      <w:r w:rsidR="00C8788E" w:rsidRPr="00995546">
        <w:rPr>
          <w:rStyle w:val="c3"/>
          <w:i/>
          <w:iCs/>
        </w:rPr>
        <w:t xml:space="preserve"> запись мелодии, дети играют. Дирижёр </w:t>
      </w:r>
      <w:proofErr w:type="gramStart"/>
      <w:r w:rsidR="00C8788E" w:rsidRPr="00995546">
        <w:rPr>
          <w:rStyle w:val="c3"/>
          <w:i/>
          <w:iCs/>
        </w:rPr>
        <w:t>помогает</w:t>
      </w:r>
      <w:proofErr w:type="gramEnd"/>
      <w:r w:rsidR="00C8788E" w:rsidRPr="00995546">
        <w:rPr>
          <w:rStyle w:val="c3"/>
          <w:i/>
          <w:iCs/>
        </w:rPr>
        <w:t xml:space="preserve"> взмахивая палочкой в ритм музыки. По ходу игры даёт указания</w:t>
      </w:r>
      <w:r w:rsidRPr="00995546">
        <w:rPr>
          <w:rStyle w:val="c3"/>
          <w:i/>
          <w:iCs/>
        </w:rPr>
        <w:t xml:space="preserve"> </w:t>
      </w:r>
      <w:r w:rsidR="00C8788E" w:rsidRPr="00995546">
        <w:rPr>
          <w:rStyle w:val="c3"/>
          <w:i/>
          <w:iCs/>
        </w:rPr>
        <w:t>(и</w:t>
      </w:r>
      <w:r w:rsidRPr="00995546">
        <w:rPr>
          <w:rStyle w:val="c3"/>
          <w:i/>
          <w:iCs/>
        </w:rPr>
        <w:t>грать медленнее, тише, ритмичнее, напевнее, вместе и т.д.)</w:t>
      </w:r>
      <w:r w:rsidR="00C8788E" w:rsidRPr="00995546">
        <w:rPr>
          <w:rStyle w:val="c3"/>
          <w:i/>
          <w:iCs/>
        </w:rPr>
        <w:t xml:space="preserve">. </w:t>
      </w:r>
      <w:r w:rsidR="002D0B5D" w:rsidRPr="00995546">
        <w:rPr>
          <w:rStyle w:val="c3"/>
          <w:i/>
          <w:iCs/>
        </w:rPr>
        <w:t>Х</w:t>
      </w:r>
      <w:r w:rsidRPr="00995546">
        <w:rPr>
          <w:rStyle w:val="c3"/>
          <w:i/>
          <w:iCs/>
        </w:rPr>
        <w:t xml:space="preserve">валит отдельные инструменты: слаженно играли </w:t>
      </w:r>
      <w:r w:rsidR="002D0B5D" w:rsidRPr="00995546">
        <w:rPr>
          <w:rStyle w:val="c3"/>
          <w:i/>
          <w:iCs/>
        </w:rPr>
        <w:t>балалайки, вовремя вступил</w:t>
      </w:r>
      <w:r w:rsidRPr="00995546">
        <w:rPr>
          <w:rStyle w:val="c3"/>
          <w:i/>
          <w:iCs/>
        </w:rPr>
        <w:t xml:space="preserve"> </w:t>
      </w:r>
      <w:r w:rsidR="002D0B5D" w:rsidRPr="00995546">
        <w:rPr>
          <w:rStyle w:val="c3"/>
          <w:i/>
          <w:iCs/>
        </w:rPr>
        <w:t>баян</w:t>
      </w:r>
      <w:r w:rsidRPr="00995546">
        <w:rPr>
          <w:rStyle w:val="c3"/>
          <w:i/>
          <w:iCs/>
        </w:rPr>
        <w:t>, ритмично звучал</w:t>
      </w:r>
      <w:r w:rsidR="002D0B5D" w:rsidRPr="00995546">
        <w:rPr>
          <w:rStyle w:val="c3"/>
          <w:i/>
          <w:iCs/>
        </w:rPr>
        <w:t>и</w:t>
      </w:r>
      <w:r w:rsidRPr="00995546">
        <w:rPr>
          <w:rStyle w:val="c3"/>
          <w:i/>
          <w:iCs/>
        </w:rPr>
        <w:t xml:space="preserve"> бубн</w:t>
      </w:r>
      <w:r w:rsidR="002D0B5D" w:rsidRPr="00995546">
        <w:rPr>
          <w:rStyle w:val="c3"/>
          <w:i/>
          <w:iCs/>
        </w:rPr>
        <w:t>ы</w:t>
      </w:r>
      <w:r w:rsidRPr="00995546">
        <w:rPr>
          <w:rStyle w:val="c3"/>
          <w:i/>
          <w:iCs/>
        </w:rPr>
        <w:t xml:space="preserve"> и т.д.)</w:t>
      </w:r>
    </w:p>
    <w:p w:rsidR="008F6B5B" w:rsidRPr="00995546" w:rsidRDefault="002D0B5D" w:rsidP="000A1A89">
      <w:pPr>
        <w:pStyle w:val="c2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sz w:val="23"/>
          <w:szCs w:val="23"/>
        </w:rPr>
      </w:pPr>
      <w:r w:rsidRPr="00995546">
        <w:rPr>
          <w:rStyle w:val="c3"/>
          <w:iCs/>
        </w:rPr>
        <w:t>Игра повторяется несколько раз.</w:t>
      </w:r>
    </w:p>
    <w:p w:rsidR="008F6B5B" w:rsidRPr="00995546" w:rsidRDefault="008F6B5B" w:rsidP="000A1A89">
      <w:pPr>
        <w:pStyle w:val="c2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sz w:val="23"/>
          <w:szCs w:val="23"/>
        </w:rPr>
      </w:pPr>
      <w:r w:rsidRPr="00995546">
        <w:rPr>
          <w:rStyle w:val="c4"/>
          <w:b/>
          <w:bCs/>
        </w:rPr>
        <w:t>Дирижёр:</w:t>
      </w:r>
      <w:r w:rsidR="002D0B5D" w:rsidRPr="00995546">
        <w:rPr>
          <w:rStyle w:val="c4"/>
          <w:bCs/>
        </w:rPr>
        <w:t xml:space="preserve"> </w:t>
      </w:r>
      <w:r w:rsidRPr="00995546">
        <w:rPr>
          <w:rStyle w:val="c4"/>
        </w:rPr>
        <w:t>Репетиция закончена, всем музыкантам спасибо.</w:t>
      </w:r>
      <w:r w:rsidR="002D0B5D" w:rsidRPr="00995546">
        <w:rPr>
          <w:rStyle w:val="c4"/>
        </w:rPr>
        <w:t xml:space="preserve"> На следующей репетиции мы</w:t>
      </w:r>
      <w:r w:rsidRPr="00995546">
        <w:rPr>
          <w:rStyle w:val="c4"/>
        </w:rPr>
        <w:t xml:space="preserve"> будем разучивать новое музыкальное произведение.</w:t>
      </w:r>
      <w:r w:rsidR="002D0B5D" w:rsidRPr="00995546">
        <w:rPr>
          <w:rStyle w:val="c4"/>
        </w:rPr>
        <w:t xml:space="preserve"> </w:t>
      </w:r>
      <w:r w:rsidRPr="00995546">
        <w:rPr>
          <w:rStyle w:val="c4"/>
        </w:rPr>
        <w:t>А кто будет дирижёром, кто на каких инструментах будет играть</w:t>
      </w:r>
      <w:r w:rsidR="002D0B5D" w:rsidRPr="00995546">
        <w:rPr>
          <w:rStyle w:val="c4"/>
        </w:rPr>
        <w:t>,</w:t>
      </w:r>
      <w:r w:rsidRPr="00995546">
        <w:rPr>
          <w:rStyle w:val="c4"/>
        </w:rPr>
        <w:t xml:space="preserve"> мы узнаем перед следующей репетицией.</w:t>
      </w:r>
    </w:p>
    <w:p w:rsidR="008F6B5B" w:rsidRPr="00995546" w:rsidRDefault="008F6B5B" w:rsidP="000A1A89">
      <w:pPr>
        <w:pStyle w:val="c2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sz w:val="23"/>
          <w:szCs w:val="23"/>
        </w:rPr>
      </w:pPr>
      <w:r w:rsidRPr="00995546">
        <w:rPr>
          <w:rStyle w:val="c4"/>
        </w:rPr>
        <w:t xml:space="preserve">До свидания, </w:t>
      </w:r>
      <w:r w:rsidR="002D0B5D" w:rsidRPr="00995546">
        <w:rPr>
          <w:rStyle w:val="c4"/>
        </w:rPr>
        <w:t xml:space="preserve">сегодня </w:t>
      </w:r>
      <w:r w:rsidRPr="00995546">
        <w:rPr>
          <w:rStyle w:val="c4"/>
        </w:rPr>
        <w:t>все были настоящими музыкантами!</w:t>
      </w:r>
    </w:p>
    <w:p w:rsidR="002D0B5D" w:rsidRPr="00995546" w:rsidRDefault="002D0B5D" w:rsidP="000A1A89">
      <w:pPr>
        <w:pStyle w:val="c2"/>
        <w:shd w:val="clear" w:color="auto" w:fill="FFFFFF"/>
        <w:spacing w:before="0" w:beforeAutospacing="0" w:after="0" w:afterAutospacing="0"/>
        <w:ind w:firstLine="426"/>
        <w:jc w:val="both"/>
        <w:rPr>
          <w:rStyle w:val="c4"/>
          <w:b/>
        </w:rPr>
      </w:pPr>
      <w:r w:rsidRPr="00995546">
        <w:rPr>
          <w:rStyle w:val="c4"/>
          <w:b/>
        </w:rPr>
        <w:t>Рефлексия</w:t>
      </w:r>
    </w:p>
    <w:p w:rsidR="008F6B5B" w:rsidRPr="00995546" w:rsidRDefault="002D0B5D" w:rsidP="000A1A89">
      <w:pPr>
        <w:pStyle w:val="c2"/>
        <w:shd w:val="clear" w:color="auto" w:fill="FFFFFF"/>
        <w:spacing w:before="0" w:beforeAutospacing="0" w:after="0" w:afterAutospacing="0"/>
        <w:ind w:firstLine="426"/>
        <w:jc w:val="both"/>
        <w:rPr>
          <w:rStyle w:val="c4"/>
        </w:rPr>
      </w:pPr>
      <w:r w:rsidRPr="00995546">
        <w:rPr>
          <w:rStyle w:val="c4"/>
          <w:b/>
        </w:rPr>
        <w:t>Воспитатель:</w:t>
      </w:r>
      <w:r w:rsidRPr="00995546">
        <w:rPr>
          <w:rStyle w:val="c4"/>
        </w:rPr>
        <w:t xml:space="preserve"> </w:t>
      </w:r>
      <w:r w:rsidR="008F6B5B" w:rsidRPr="00995546">
        <w:rPr>
          <w:rStyle w:val="c4"/>
        </w:rPr>
        <w:t>Ребята, вам понравилась игра?</w:t>
      </w:r>
      <w:r w:rsidRPr="00995546">
        <w:rPr>
          <w:rStyle w:val="c4"/>
        </w:rPr>
        <w:t xml:space="preserve"> </w:t>
      </w:r>
      <w:r w:rsidR="008F6B5B" w:rsidRPr="00995546">
        <w:rPr>
          <w:rStyle w:val="c4"/>
        </w:rPr>
        <w:t>Что интересного было в ней?</w:t>
      </w:r>
      <w:r w:rsidRPr="00995546">
        <w:rPr>
          <w:rStyle w:val="c4"/>
        </w:rPr>
        <w:t xml:space="preserve"> </w:t>
      </w:r>
      <w:r w:rsidR="008F6B5B" w:rsidRPr="00995546">
        <w:rPr>
          <w:rStyle w:val="c4"/>
        </w:rPr>
        <w:t>Какой музыкант вам больше всех понравился, почему?</w:t>
      </w:r>
      <w:r w:rsidRPr="00995546">
        <w:rPr>
          <w:rStyle w:val="c4"/>
        </w:rPr>
        <w:t xml:space="preserve"> </w:t>
      </w:r>
      <w:r w:rsidR="008F6B5B" w:rsidRPr="00995546">
        <w:rPr>
          <w:rStyle w:val="c4"/>
        </w:rPr>
        <w:t xml:space="preserve">Что вы хотите ещё внести в игру? Какую знакомую мелодию хотите разучить? </w:t>
      </w:r>
      <w:r w:rsidRPr="00995546">
        <w:rPr>
          <w:rStyle w:val="c4"/>
        </w:rPr>
        <w:t>(</w:t>
      </w:r>
      <w:r w:rsidRPr="00995546">
        <w:rPr>
          <w:rStyle w:val="c4"/>
          <w:i/>
        </w:rPr>
        <w:t>ответы детей</w:t>
      </w:r>
      <w:r w:rsidRPr="00995546">
        <w:rPr>
          <w:rStyle w:val="c4"/>
        </w:rPr>
        <w:t>)</w:t>
      </w:r>
    </w:p>
    <w:p w:rsidR="00157AF0" w:rsidRPr="00995546" w:rsidRDefault="00157AF0" w:rsidP="000A1A89">
      <w:pPr>
        <w:pStyle w:val="c2"/>
        <w:shd w:val="clear" w:color="auto" w:fill="FFFFFF"/>
        <w:spacing w:before="0" w:beforeAutospacing="0" w:after="0" w:afterAutospacing="0"/>
        <w:ind w:firstLine="426"/>
        <w:jc w:val="both"/>
        <w:rPr>
          <w:rStyle w:val="c4"/>
        </w:rPr>
      </w:pPr>
    </w:p>
    <w:p w:rsidR="00EB1969" w:rsidRPr="00995546" w:rsidRDefault="00EB1969" w:rsidP="00EB1969">
      <w:pPr>
        <w:pStyle w:val="a3"/>
        <w:shd w:val="clear" w:color="auto" w:fill="FFFFFF"/>
        <w:spacing w:before="0" w:beforeAutospacing="0" w:after="0" w:afterAutospacing="0"/>
        <w:ind w:firstLine="360"/>
        <w:rPr>
          <w:b/>
        </w:rPr>
      </w:pPr>
      <w:r w:rsidRPr="00995546">
        <w:rPr>
          <w:b/>
          <w:bdr w:val="none" w:sz="0" w:space="0" w:color="auto" w:frame="1"/>
        </w:rPr>
        <w:t>Литература</w:t>
      </w:r>
      <w:r w:rsidRPr="00995546">
        <w:rPr>
          <w:b/>
        </w:rPr>
        <w:t>:</w:t>
      </w:r>
    </w:p>
    <w:p w:rsidR="00EB1969" w:rsidRPr="00995546" w:rsidRDefault="00157AF0" w:rsidP="00EB1969">
      <w:pPr>
        <w:pStyle w:val="a3"/>
        <w:shd w:val="clear" w:color="auto" w:fill="FFFFFF"/>
        <w:spacing w:before="0" w:beforeAutospacing="0" w:after="0" w:afterAutospacing="0"/>
        <w:ind w:firstLine="360"/>
      </w:pPr>
      <w:r w:rsidRPr="00995546">
        <w:t>1.</w:t>
      </w:r>
      <w:r w:rsidR="00EB1969" w:rsidRPr="00995546">
        <w:t xml:space="preserve"> Завьялова Т. Л., Стародубцева И. В. </w:t>
      </w:r>
      <w:r w:rsidR="00EB1969" w:rsidRPr="00995546">
        <w:rPr>
          <w:bdr w:val="none" w:sz="0" w:space="0" w:color="auto" w:frame="1"/>
        </w:rPr>
        <w:t>Сборник игровых занятий</w:t>
      </w:r>
      <w:r w:rsidR="00EB1969" w:rsidRPr="00995546">
        <w:t>: методическое пособие.</w:t>
      </w:r>
      <w:r w:rsidRPr="00995546">
        <w:t xml:space="preserve"> </w:t>
      </w:r>
      <w:proofErr w:type="gramStart"/>
      <w:r w:rsidR="00EB1969" w:rsidRPr="00995546">
        <w:t>М. :</w:t>
      </w:r>
      <w:proofErr w:type="gramEnd"/>
      <w:r w:rsidR="00EB1969" w:rsidRPr="00995546">
        <w:t xml:space="preserve"> ТЦ </w:t>
      </w:r>
      <w:r w:rsidR="00EB1969" w:rsidRPr="00995546">
        <w:rPr>
          <w:i/>
          <w:iCs/>
          <w:bdr w:val="none" w:sz="0" w:space="0" w:color="auto" w:frame="1"/>
        </w:rPr>
        <w:t>«Сфера»</w:t>
      </w:r>
      <w:r w:rsidR="00EB1969" w:rsidRPr="00995546">
        <w:t>, 2010</w:t>
      </w:r>
    </w:p>
    <w:p w:rsidR="00EB1969" w:rsidRPr="00995546" w:rsidRDefault="00157AF0" w:rsidP="00EB1969">
      <w:pPr>
        <w:pStyle w:val="a3"/>
        <w:shd w:val="clear" w:color="auto" w:fill="FFFFFF"/>
        <w:spacing w:before="0" w:beforeAutospacing="0" w:after="0" w:afterAutospacing="0"/>
        <w:ind w:firstLine="360"/>
      </w:pPr>
      <w:r w:rsidRPr="00995546">
        <w:t>2.</w:t>
      </w:r>
      <w:r w:rsidR="00EB1969" w:rsidRPr="00995546">
        <w:t xml:space="preserve"> Карабанова О. А., </w:t>
      </w:r>
      <w:proofErr w:type="spellStart"/>
      <w:r w:rsidR="00EB1969" w:rsidRPr="00995546">
        <w:t>Доронова</w:t>
      </w:r>
      <w:proofErr w:type="spellEnd"/>
      <w:r w:rsidR="00EB1969" w:rsidRPr="00995546">
        <w:t xml:space="preserve"> Т. Н., Соловьёва Е. В. </w:t>
      </w:r>
      <w:r w:rsidR="00EB1969" w:rsidRPr="00995546">
        <w:rPr>
          <w:bdr w:val="none" w:sz="0" w:space="0" w:color="auto" w:frame="1"/>
        </w:rPr>
        <w:t>Развитие игровой деятельности детей 2-7 лет</w:t>
      </w:r>
      <w:r w:rsidR="00EB1969" w:rsidRPr="00995546">
        <w:t xml:space="preserve">: методическое пособие для воспитателей. </w:t>
      </w:r>
      <w:proofErr w:type="gramStart"/>
      <w:r w:rsidR="00EB1969" w:rsidRPr="00995546">
        <w:t>М. :</w:t>
      </w:r>
      <w:proofErr w:type="gramEnd"/>
      <w:r w:rsidR="00EB1969" w:rsidRPr="00995546">
        <w:t xml:space="preserve"> Просвещение, 2009.</w:t>
      </w:r>
    </w:p>
    <w:p w:rsidR="00EB1969" w:rsidRPr="00995546" w:rsidRDefault="00157AF0" w:rsidP="00EB1969">
      <w:pPr>
        <w:pStyle w:val="a3"/>
        <w:shd w:val="clear" w:color="auto" w:fill="FFFFFF"/>
        <w:spacing w:before="0" w:beforeAutospacing="0" w:after="0" w:afterAutospacing="0"/>
        <w:ind w:firstLine="360"/>
      </w:pPr>
      <w:r w:rsidRPr="00995546">
        <w:t xml:space="preserve">3. </w:t>
      </w:r>
      <w:r w:rsidR="00EB1969" w:rsidRPr="00995546">
        <w:t>Комарова Н. Ф. Комплексное руководство </w:t>
      </w:r>
      <w:r w:rsidR="00EB1969" w:rsidRPr="00995546">
        <w:rPr>
          <w:rStyle w:val="a4"/>
          <w:b w:val="0"/>
          <w:bdr w:val="none" w:sz="0" w:space="0" w:color="auto" w:frame="1"/>
        </w:rPr>
        <w:t>сюжетно-ролевыми</w:t>
      </w:r>
      <w:r w:rsidR="00EB1969" w:rsidRPr="00995546">
        <w:t> играми в детском саду.</w:t>
      </w:r>
      <w:r w:rsidRPr="00995546">
        <w:t xml:space="preserve"> </w:t>
      </w:r>
      <w:proofErr w:type="gramStart"/>
      <w:r w:rsidR="00EB1969" w:rsidRPr="00995546">
        <w:t>М. :</w:t>
      </w:r>
      <w:proofErr w:type="gramEnd"/>
      <w:r w:rsidR="00EB1969" w:rsidRPr="00995546">
        <w:t xml:space="preserve"> Издательство </w:t>
      </w:r>
      <w:r w:rsidR="00EB1969" w:rsidRPr="00995546">
        <w:rPr>
          <w:i/>
          <w:iCs/>
          <w:bdr w:val="none" w:sz="0" w:space="0" w:color="auto" w:frame="1"/>
        </w:rPr>
        <w:t>«Скрипторий 2003»</w:t>
      </w:r>
      <w:r w:rsidR="00EB1969" w:rsidRPr="00995546">
        <w:t>, 2010</w:t>
      </w:r>
    </w:p>
    <w:p w:rsidR="00B30C7B" w:rsidRPr="00EB1969" w:rsidRDefault="00B30C7B" w:rsidP="00EB19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30C7B" w:rsidRPr="00EB1969" w:rsidSect="00EB196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Nimbus Roman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1969"/>
    <w:rsid w:val="00015F7F"/>
    <w:rsid w:val="000A1A89"/>
    <w:rsid w:val="00157AF0"/>
    <w:rsid w:val="002665C0"/>
    <w:rsid w:val="002B793B"/>
    <w:rsid w:val="002D0B5D"/>
    <w:rsid w:val="003428B5"/>
    <w:rsid w:val="003B11DE"/>
    <w:rsid w:val="004B3944"/>
    <w:rsid w:val="006D3E49"/>
    <w:rsid w:val="007817E2"/>
    <w:rsid w:val="008F6B5B"/>
    <w:rsid w:val="00995546"/>
    <w:rsid w:val="00B06688"/>
    <w:rsid w:val="00B30C7B"/>
    <w:rsid w:val="00BF48C0"/>
    <w:rsid w:val="00C05E58"/>
    <w:rsid w:val="00C30581"/>
    <w:rsid w:val="00C8788E"/>
    <w:rsid w:val="00CB30E5"/>
    <w:rsid w:val="00CE524E"/>
    <w:rsid w:val="00EB1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DD8DF4-4497-4F10-9660-4A04D8A85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B1969"/>
    <w:rPr>
      <w:b/>
      <w:bCs/>
    </w:rPr>
  </w:style>
  <w:style w:type="paragraph" w:styleId="a5">
    <w:name w:val="header"/>
    <w:basedOn w:val="a"/>
    <w:link w:val="a6"/>
    <w:rsid w:val="00EB196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Liberation Serif" w:eastAsia="DejaVu Sans" w:hAnsi="Liberation Serif" w:cs="DejaVu Sans"/>
      <w:kern w:val="2"/>
      <w:sz w:val="24"/>
      <w:szCs w:val="24"/>
      <w:lang w:eastAsia="zh-CN" w:bidi="hi-IN"/>
    </w:rPr>
  </w:style>
  <w:style w:type="character" w:customStyle="1" w:styleId="a6">
    <w:name w:val="Верхний колонтитул Знак"/>
    <w:basedOn w:val="a0"/>
    <w:link w:val="a5"/>
    <w:rsid w:val="00EB1969"/>
    <w:rPr>
      <w:rFonts w:ascii="Liberation Serif" w:eastAsia="DejaVu Sans" w:hAnsi="Liberation Serif" w:cs="DejaVu Sans"/>
      <w:kern w:val="2"/>
      <w:sz w:val="24"/>
      <w:szCs w:val="24"/>
      <w:lang w:eastAsia="zh-CN" w:bidi="hi-IN"/>
    </w:rPr>
  </w:style>
  <w:style w:type="paragraph" w:customStyle="1" w:styleId="c8">
    <w:name w:val="c8"/>
    <w:basedOn w:val="a"/>
    <w:rsid w:val="004B3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4B3944"/>
  </w:style>
  <w:style w:type="paragraph" w:customStyle="1" w:styleId="c2">
    <w:name w:val="c2"/>
    <w:basedOn w:val="a"/>
    <w:rsid w:val="008F6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8F6B5B"/>
  </w:style>
  <w:style w:type="character" w:customStyle="1" w:styleId="c3">
    <w:name w:val="c3"/>
    <w:basedOn w:val="a0"/>
    <w:rsid w:val="008F6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Xeon</dc:creator>
  <cp:keywords/>
  <dc:description/>
  <cp:lastModifiedBy>методист</cp:lastModifiedBy>
  <cp:revision>10</cp:revision>
  <dcterms:created xsi:type="dcterms:W3CDTF">2022-11-07T16:58:00Z</dcterms:created>
  <dcterms:modified xsi:type="dcterms:W3CDTF">2022-11-15T14:34:00Z</dcterms:modified>
</cp:coreProperties>
</file>